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7D7894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三十</w:t>
      </w:r>
      <w:r w:rsidR="006E5A94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八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3"/>
      </w:tblGrid>
      <w:tr w:rsidR="002C7C89" w:rsidTr="006E5A94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Default="00AF73A1" w:rsidP="00DE026B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 w:rsidP="00DE026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6E5A94" w:rsidRPr="006E5A94" w:rsidTr="006E5A94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5A94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155" w:type="dxa"/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E5A94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天津创源生物技术有限公司</w:t>
            </w:r>
          </w:p>
        </w:tc>
        <w:tc>
          <w:tcPr>
            <w:tcW w:w="1236" w:type="dxa"/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E5A94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饮料、薯类和膨化食品、糖果制品、特殊膳食食品</w:t>
            </w:r>
          </w:p>
        </w:tc>
        <w:tc>
          <w:tcPr>
            <w:tcW w:w="1458" w:type="dxa"/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天津滨海高新区滨海科技园康泰大道59号绿谷健康产业园31号楼</w:t>
            </w:r>
          </w:p>
        </w:tc>
        <w:tc>
          <w:tcPr>
            <w:tcW w:w="1417" w:type="dxa"/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天津滨海高新区滨海科技园康泰大道59号绿谷健康产业园31号楼</w:t>
            </w:r>
          </w:p>
        </w:tc>
        <w:tc>
          <w:tcPr>
            <w:tcW w:w="992" w:type="dxa"/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E5A94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SC10612011610773</w:t>
            </w:r>
          </w:p>
        </w:tc>
        <w:tc>
          <w:tcPr>
            <w:tcW w:w="1805" w:type="dxa"/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2022年11月04日</w:t>
            </w:r>
          </w:p>
        </w:tc>
        <w:tc>
          <w:tcPr>
            <w:tcW w:w="1703" w:type="dxa"/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2023年10月21日</w:t>
            </w:r>
          </w:p>
        </w:tc>
        <w:tc>
          <w:tcPr>
            <w:tcW w:w="1273" w:type="dxa"/>
            <w:vAlign w:val="center"/>
          </w:tcPr>
          <w:p w:rsidR="006E5A94" w:rsidRPr="006E5A94" w:rsidRDefault="006E5A94" w:rsidP="00783A2E">
            <w:pPr>
              <w:rPr>
                <w:rFonts w:asciiTheme="minorEastAsia" w:hAnsiTheme="minorEastAsia"/>
                <w:sz w:val="20"/>
                <w:szCs w:val="20"/>
              </w:rPr>
            </w:pPr>
            <w:r w:rsidRPr="006E5A94">
              <w:rPr>
                <w:rFonts w:asciiTheme="minorEastAsia" w:hAnsiTheme="minorEastAsia" w:hint="eastAsia"/>
                <w:sz w:val="20"/>
                <w:szCs w:val="20"/>
              </w:rPr>
              <w:t>品种明细减项</w:t>
            </w:r>
          </w:p>
        </w:tc>
      </w:tr>
      <w:tr w:rsidR="006E5A94" w:rsidRPr="006E5A94" w:rsidTr="006E5A94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5A94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 w:hint="eastAsia"/>
                <w:sz w:val="20"/>
                <w:szCs w:val="20"/>
              </w:rPr>
              <w:t>天津德盟食品有限公司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调味品,罐头,粮食加工品,肉制品,速冻食品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天津经济技术开发区第五大街19号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天津经济技术开发区第五大街19号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SC10312011600187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 w:hint="eastAsia"/>
                <w:sz w:val="20"/>
                <w:szCs w:val="20"/>
              </w:rPr>
              <w:t>2022年11月02日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 w:hint="eastAsia"/>
                <w:sz w:val="20"/>
                <w:szCs w:val="20"/>
              </w:rPr>
              <w:t>2026年02月18日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sz w:val="20"/>
                <w:szCs w:val="20"/>
              </w:rPr>
              <w:t>变更法定代表人</w:t>
            </w:r>
          </w:p>
        </w:tc>
      </w:tr>
      <w:tr w:rsidR="006E5A94" w:rsidRPr="005B167C" w:rsidTr="006E5A94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5A94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津药药业股份有限公司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食品添加剂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天津开发区西区新业九街19号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天津开发区西区新业九街19号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SC20112010404861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 w:hint="eastAsia"/>
                <w:sz w:val="20"/>
                <w:szCs w:val="20"/>
              </w:rPr>
              <w:t>2022年11月02日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 w:hint="eastAsia"/>
                <w:sz w:val="20"/>
                <w:szCs w:val="20"/>
              </w:rPr>
              <w:t>2027年01月25日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sz w:val="20"/>
                <w:szCs w:val="20"/>
              </w:rPr>
              <w:t>变更</w:t>
            </w:r>
            <w:r w:rsidRPr="006E5A94">
              <w:rPr>
                <w:rFonts w:asciiTheme="minorEastAsia" w:hAnsiTheme="minorEastAsia" w:cs="宋体"/>
                <w:sz w:val="20"/>
                <w:szCs w:val="20"/>
              </w:rPr>
              <w:t>企业名称</w:t>
            </w:r>
          </w:p>
        </w:tc>
      </w:tr>
      <w:tr w:rsidR="006E5A94" w:rsidRPr="005B167C" w:rsidTr="0012566D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6E5A94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艾地盟生物科技(天津)有限公司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淀粉及淀粉制品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94" w:rsidRPr="006E5A94" w:rsidRDefault="006E5A9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天津市滨海新区临港经济区渤海50路98号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94" w:rsidRPr="006E5A94" w:rsidRDefault="006E5A9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天津市滨海新区临港经济区渤海50路98号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783A2E">
            <w:pPr>
              <w:jc w:val="center"/>
              <w:rPr>
                <w:rFonts w:asciiTheme="minorEastAsia" w:hAnsiTheme="minorEastAsia" w:cs="宋体" w:hint="eastAsia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SC12312011603685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jc w:val="center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2022-11-03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jc w:val="center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6E5A94">
              <w:rPr>
                <w:rFonts w:asciiTheme="minorEastAsia" w:hAnsiTheme="minorEastAsia" w:cs="Times New Roman"/>
                <w:sz w:val="20"/>
                <w:szCs w:val="20"/>
              </w:rPr>
              <w:t>2026-12-21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4" w:rsidRPr="006E5A94" w:rsidRDefault="006E5A94" w:rsidP="006E5A94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sz w:val="20"/>
                <w:szCs w:val="20"/>
              </w:rPr>
            </w:pPr>
            <w:r w:rsidRPr="006E5A94">
              <w:rPr>
                <w:rFonts w:asciiTheme="minorEastAsia" w:hAnsiTheme="minorEastAsia" w:cs="宋体" w:hint="eastAsia"/>
                <w:sz w:val="20"/>
                <w:szCs w:val="20"/>
              </w:rPr>
              <w:t>变更法定代表人</w:t>
            </w:r>
          </w:p>
        </w:tc>
      </w:tr>
    </w:tbl>
    <w:p w:rsidR="002C7C89" w:rsidRPr="007078DB" w:rsidRDefault="002C7C89" w:rsidP="007078DB">
      <w:pPr>
        <w:jc w:val="center"/>
        <w:rPr>
          <w:rFonts w:asciiTheme="minorEastAsia" w:hAnsiTheme="minorEastAsia"/>
          <w:szCs w:val="21"/>
        </w:rPr>
      </w:pPr>
    </w:p>
    <w:sectPr w:rsidR="002C7C89" w:rsidRPr="007078DB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B7" w:rsidRDefault="007B55B7" w:rsidP="005842B2">
      <w:r>
        <w:separator/>
      </w:r>
    </w:p>
  </w:endnote>
  <w:endnote w:type="continuationSeparator" w:id="1">
    <w:p w:rsidR="007B55B7" w:rsidRDefault="007B55B7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B7" w:rsidRDefault="007B55B7" w:rsidP="005842B2">
      <w:r>
        <w:separator/>
      </w:r>
    </w:p>
  </w:footnote>
  <w:footnote w:type="continuationSeparator" w:id="1">
    <w:p w:rsidR="007B55B7" w:rsidRDefault="007B55B7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22047"/>
    <w:rsid w:val="000239AF"/>
    <w:rsid w:val="000314C9"/>
    <w:rsid w:val="00060B5F"/>
    <w:rsid w:val="0008050E"/>
    <w:rsid w:val="000822D6"/>
    <w:rsid w:val="00086158"/>
    <w:rsid w:val="00087AAD"/>
    <w:rsid w:val="00092377"/>
    <w:rsid w:val="000B2BE9"/>
    <w:rsid w:val="000B59DE"/>
    <w:rsid w:val="000C09C5"/>
    <w:rsid w:val="000D4F6F"/>
    <w:rsid w:val="000E0F12"/>
    <w:rsid w:val="000E4055"/>
    <w:rsid w:val="000F4DA4"/>
    <w:rsid w:val="00100CA2"/>
    <w:rsid w:val="00124B78"/>
    <w:rsid w:val="0012548C"/>
    <w:rsid w:val="0013720E"/>
    <w:rsid w:val="00153474"/>
    <w:rsid w:val="00161240"/>
    <w:rsid w:val="00170D76"/>
    <w:rsid w:val="00176F27"/>
    <w:rsid w:val="00183F6C"/>
    <w:rsid w:val="00184700"/>
    <w:rsid w:val="001902FE"/>
    <w:rsid w:val="00190B1F"/>
    <w:rsid w:val="00192723"/>
    <w:rsid w:val="001A23AF"/>
    <w:rsid w:val="001A255A"/>
    <w:rsid w:val="001C1478"/>
    <w:rsid w:val="001E3A49"/>
    <w:rsid w:val="001E55AA"/>
    <w:rsid w:val="00204D39"/>
    <w:rsid w:val="00216C4B"/>
    <w:rsid w:val="00223E45"/>
    <w:rsid w:val="00240BAF"/>
    <w:rsid w:val="002462C7"/>
    <w:rsid w:val="00257AF7"/>
    <w:rsid w:val="0028603F"/>
    <w:rsid w:val="0029556F"/>
    <w:rsid w:val="002975FD"/>
    <w:rsid w:val="002A0447"/>
    <w:rsid w:val="002A37E2"/>
    <w:rsid w:val="002A6C34"/>
    <w:rsid w:val="002C7C89"/>
    <w:rsid w:val="002D20EB"/>
    <w:rsid w:val="002D4D0D"/>
    <w:rsid w:val="002E670E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80D9F"/>
    <w:rsid w:val="003A4BB6"/>
    <w:rsid w:val="003A6D07"/>
    <w:rsid w:val="003B514E"/>
    <w:rsid w:val="003C0FF6"/>
    <w:rsid w:val="003C44C3"/>
    <w:rsid w:val="003D0727"/>
    <w:rsid w:val="003E0C1C"/>
    <w:rsid w:val="003E1630"/>
    <w:rsid w:val="003E4BA7"/>
    <w:rsid w:val="003E6343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53687C"/>
    <w:rsid w:val="005400D8"/>
    <w:rsid w:val="005530D4"/>
    <w:rsid w:val="005539D9"/>
    <w:rsid w:val="00555264"/>
    <w:rsid w:val="00570F0E"/>
    <w:rsid w:val="005821A5"/>
    <w:rsid w:val="005842B2"/>
    <w:rsid w:val="00594D0F"/>
    <w:rsid w:val="005969B5"/>
    <w:rsid w:val="005A6515"/>
    <w:rsid w:val="005B2BA5"/>
    <w:rsid w:val="005B547A"/>
    <w:rsid w:val="005C5CF3"/>
    <w:rsid w:val="005D053E"/>
    <w:rsid w:val="005D23C7"/>
    <w:rsid w:val="005D38A7"/>
    <w:rsid w:val="005D6B80"/>
    <w:rsid w:val="005F47CF"/>
    <w:rsid w:val="005F5ABC"/>
    <w:rsid w:val="0060103A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7187"/>
    <w:rsid w:val="006B27F4"/>
    <w:rsid w:val="006B5BA9"/>
    <w:rsid w:val="006B76C7"/>
    <w:rsid w:val="006C02DA"/>
    <w:rsid w:val="006C66B3"/>
    <w:rsid w:val="006E4496"/>
    <w:rsid w:val="006E5A94"/>
    <w:rsid w:val="0070703D"/>
    <w:rsid w:val="007078DB"/>
    <w:rsid w:val="00730203"/>
    <w:rsid w:val="007362C1"/>
    <w:rsid w:val="00743349"/>
    <w:rsid w:val="00756624"/>
    <w:rsid w:val="00757EDE"/>
    <w:rsid w:val="00796454"/>
    <w:rsid w:val="00797DEA"/>
    <w:rsid w:val="007B245E"/>
    <w:rsid w:val="007B55B7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390D"/>
    <w:rsid w:val="00845409"/>
    <w:rsid w:val="008631EF"/>
    <w:rsid w:val="008925C6"/>
    <w:rsid w:val="00895BCF"/>
    <w:rsid w:val="008A68A9"/>
    <w:rsid w:val="008B145E"/>
    <w:rsid w:val="008B7360"/>
    <w:rsid w:val="008C13AF"/>
    <w:rsid w:val="008C1EBE"/>
    <w:rsid w:val="008C5CD0"/>
    <w:rsid w:val="008E6A05"/>
    <w:rsid w:val="008F5E1B"/>
    <w:rsid w:val="009008E9"/>
    <w:rsid w:val="009168DF"/>
    <w:rsid w:val="00931FCB"/>
    <w:rsid w:val="009323BF"/>
    <w:rsid w:val="00934BE5"/>
    <w:rsid w:val="00940DDA"/>
    <w:rsid w:val="00946658"/>
    <w:rsid w:val="009523D3"/>
    <w:rsid w:val="00975410"/>
    <w:rsid w:val="00991CD9"/>
    <w:rsid w:val="00994CB1"/>
    <w:rsid w:val="009B01CA"/>
    <w:rsid w:val="009C16C8"/>
    <w:rsid w:val="009C2054"/>
    <w:rsid w:val="009C6D0E"/>
    <w:rsid w:val="009D56EF"/>
    <w:rsid w:val="009E39AF"/>
    <w:rsid w:val="009F1D93"/>
    <w:rsid w:val="00A06BA5"/>
    <w:rsid w:val="00A20423"/>
    <w:rsid w:val="00A549F2"/>
    <w:rsid w:val="00A61ECF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42082"/>
    <w:rsid w:val="00B422E4"/>
    <w:rsid w:val="00B51FF3"/>
    <w:rsid w:val="00B537CA"/>
    <w:rsid w:val="00B5418B"/>
    <w:rsid w:val="00B85A38"/>
    <w:rsid w:val="00B94460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3D7F"/>
    <w:rsid w:val="00C80D17"/>
    <w:rsid w:val="00CB211E"/>
    <w:rsid w:val="00CB4616"/>
    <w:rsid w:val="00CD3588"/>
    <w:rsid w:val="00CD5362"/>
    <w:rsid w:val="00CD6EC3"/>
    <w:rsid w:val="00CE5C59"/>
    <w:rsid w:val="00D03C2F"/>
    <w:rsid w:val="00D17213"/>
    <w:rsid w:val="00D32170"/>
    <w:rsid w:val="00D33CE9"/>
    <w:rsid w:val="00D34EF7"/>
    <w:rsid w:val="00D44AF5"/>
    <w:rsid w:val="00D71021"/>
    <w:rsid w:val="00D87E70"/>
    <w:rsid w:val="00D909A7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6AF4"/>
    <w:rsid w:val="00E31A10"/>
    <w:rsid w:val="00E36B77"/>
    <w:rsid w:val="00E46907"/>
    <w:rsid w:val="00E65621"/>
    <w:rsid w:val="00E665A4"/>
    <w:rsid w:val="00E7732C"/>
    <w:rsid w:val="00E95DC5"/>
    <w:rsid w:val="00EA11FC"/>
    <w:rsid w:val="00EB3496"/>
    <w:rsid w:val="00EC362D"/>
    <w:rsid w:val="00ED28C5"/>
    <w:rsid w:val="00EE3AA3"/>
    <w:rsid w:val="00EF1679"/>
    <w:rsid w:val="00EF558D"/>
    <w:rsid w:val="00F21C58"/>
    <w:rsid w:val="00F227E1"/>
    <w:rsid w:val="00F52CAD"/>
    <w:rsid w:val="00F53B23"/>
    <w:rsid w:val="00F56080"/>
    <w:rsid w:val="00F62C33"/>
    <w:rsid w:val="00F65BEB"/>
    <w:rsid w:val="00F9291A"/>
    <w:rsid w:val="00F940DE"/>
    <w:rsid w:val="00F95E16"/>
    <w:rsid w:val="00F966EB"/>
    <w:rsid w:val="00FC561A"/>
    <w:rsid w:val="00FC5D81"/>
    <w:rsid w:val="00FD17EA"/>
    <w:rsid w:val="00FE5369"/>
    <w:rsid w:val="00FF0DAC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88</Words>
  <Characters>507</Characters>
  <Application>Microsoft Office Word</Application>
  <DocSecurity>0</DocSecurity>
  <Lines>4</Lines>
  <Paragraphs>1</Paragraphs>
  <ScaleCrop>false</ScaleCrop>
  <Company>Sky123.Org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152</cp:revision>
  <dcterms:created xsi:type="dcterms:W3CDTF">2019-10-23T07:19:00Z</dcterms:created>
  <dcterms:modified xsi:type="dcterms:W3CDTF">2022-11-07T01:17:00Z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